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3D448E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759D">
        <w:rPr>
          <w:rFonts w:eastAsia="Calibri"/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3533529" r:id="rId9"/>
        </w:object>
      </w:r>
      <w:r w:rsidR="00FD759D">
        <w:rPr>
          <w:rFonts w:eastAsia="Calibri"/>
          <w:sz w:val="28"/>
          <w:szCs w:val="28"/>
        </w:rPr>
        <w:t xml:space="preserve">                                    ПРОЄКТ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5D4EA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ПЕРША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04E74" w:rsidRPr="00BC1775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>11.12</w:t>
      </w:r>
      <w:r>
        <w:rPr>
          <w:b w:val="0"/>
          <w:sz w:val="28"/>
          <w:szCs w:val="28"/>
        </w:rPr>
        <w:t xml:space="preserve">.2023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F027FE">
        <w:rPr>
          <w:b w:val="0"/>
          <w:sz w:val="28"/>
          <w:szCs w:val="28"/>
        </w:rPr>
        <w:t>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7D7EB4" w:rsidRPr="00BF010E">
        <w:rPr>
          <w:b w:val="0"/>
          <w:sz w:val="28"/>
          <w:szCs w:val="28"/>
        </w:rPr>
        <w:t>1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7D7EB4" w:rsidRPr="007D7EB4" w:rsidRDefault="007D7EB4" w:rsidP="007D7EB4">
      <w:pPr>
        <w:jc w:val="both"/>
        <w:rPr>
          <w:sz w:val="28"/>
          <w:szCs w:val="28"/>
        </w:rPr>
      </w:pPr>
    </w:p>
    <w:p w:rsidR="0059472C" w:rsidRPr="001F51BB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 xml:space="preserve">затвердження </w:t>
      </w:r>
      <w:r w:rsidR="008D0C1C">
        <w:rPr>
          <w:rFonts w:eastAsia="MS Mincho"/>
          <w:b/>
          <w:color w:val="000000"/>
          <w:sz w:val="28"/>
          <w:szCs w:val="28"/>
          <w:lang w:eastAsia="uk-UA"/>
        </w:rPr>
        <w:t>Програми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 w:rsidR="00645199">
        <w:rPr>
          <w:rFonts w:eastAsia="MS Mincho"/>
          <w:b/>
          <w:color w:val="000000"/>
          <w:sz w:val="28"/>
          <w:szCs w:val="28"/>
          <w:lang w:eastAsia="uk-UA"/>
        </w:rPr>
        <w:t xml:space="preserve">цивільного 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захисту населення і територій Бучанської міської територіальної громади</w:t>
      </w:r>
      <w:r w:rsidR="00F027FE" w:rsidRPr="00F027FE">
        <w:rPr>
          <w:rFonts w:eastAsia="MS Mincho"/>
          <w:b/>
          <w:color w:val="000000"/>
          <w:sz w:val="28"/>
          <w:szCs w:val="28"/>
          <w:lang w:eastAsia="uk-UA"/>
        </w:rPr>
        <w:t xml:space="preserve"> від надзвичайних ситуацій</w:t>
      </w:r>
      <w:r w:rsidRPr="00F027FE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на 202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>4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-202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>6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  <w:r w:rsidRPr="001F51BB">
        <w:rPr>
          <w:rFonts w:eastAsia="MS Mincho"/>
          <w:color w:val="000000"/>
          <w:sz w:val="28"/>
          <w:szCs w:val="28"/>
          <w:lang w:eastAsia="uk-UA"/>
        </w:rPr>
        <w:tab/>
      </w:r>
    </w:p>
    <w:p w:rsidR="0059472C" w:rsidRPr="0059472C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</w:p>
    <w:p w:rsidR="0059472C" w:rsidRPr="0059472C" w:rsidRDefault="0059472C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запобігання та ліквідації надзвичайних ситуацій, а також захисту територій та населення Бучанської міської територіальної громади від надзвичайних ситуацій, врахувавши потребу у фінансуванні заходів </w:t>
      </w:r>
      <w:r w:rsidR="00BF010E">
        <w:rPr>
          <w:rFonts w:eastAsia="Calibri"/>
          <w:color w:val="000000"/>
          <w:sz w:val="28"/>
          <w:szCs w:val="28"/>
        </w:rPr>
        <w:t>з цивільного захисту населення</w:t>
      </w:r>
      <w:r w:rsidRPr="0059472C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ab/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59472C">
        <w:rPr>
          <w:rFonts w:eastAsia="Calibri"/>
          <w:b/>
          <w:color w:val="000000"/>
          <w:sz w:val="28"/>
          <w:szCs w:val="28"/>
        </w:rPr>
        <w:t>ВИРІШИЛА:</w:t>
      </w:r>
    </w:p>
    <w:p w:rsidR="0059472C" w:rsidRDefault="00F027FE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F027FE">
        <w:rPr>
          <w:rFonts w:eastAsia="Calibri"/>
          <w:sz w:val="28"/>
          <w:szCs w:val="28"/>
        </w:rPr>
        <w:t>Затвердити</w:t>
      </w:r>
      <w:r w:rsidR="0059472C" w:rsidRPr="00F027FE">
        <w:t xml:space="preserve"> </w:t>
      </w:r>
      <w:r w:rsidR="00E61FCB">
        <w:rPr>
          <w:rFonts w:eastAsia="Calibri"/>
          <w:sz w:val="28"/>
          <w:szCs w:val="28"/>
        </w:rPr>
        <w:t>Програму</w:t>
      </w:r>
      <w:r w:rsidR="00645199">
        <w:rPr>
          <w:rFonts w:eastAsia="Calibri"/>
          <w:sz w:val="28"/>
          <w:szCs w:val="28"/>
        </w:rPr>
        <w:t xml:space="preserve"> цивільного</w:t>
      </w:r>
      <w:r w:rsidRPr="00F027FE">
        <w:rPr>
          <w:rFonts w:eastAsia="Calibri"/>
          <w:sz w:val="28"/>
          <w:szCs w:val="28"/>
        </w:rPr>
        <w:t xml:space="preserve"> захисту населення і територій Бучанської міської територіальної громади від надзвичайних ситуацій на 2024-202</w:t>
      </w:r>
      <w:r>
        <w:rPr>
          <w:rFonts w:eastAsia="Calibri"/>
          <w:sz w:val="28"/>
          <w:szCs w:val="28"/>
        </w:rPr>
        <w:t>6</w:t>
      </w:r>
      <w:r w:rsidRPr="00F027FE">
        <w:rPr>
          <w:rFonts w:eastAsia="Calibri"/>
          <w:sz w:val="28"/>
          <w:szCs w:val="28"/>
        </w:rPr>
        <w:t xml:space="preserve"> роки</w:t>
      </w:r>
      <w:r>
        <w:rPr>
          <w:rFonts w:eastAsia="Calibri"/>
          <w:sz w:val="28"/>
          <w:szCs w:val="28"/>
        </w:rPr>
        <w:t>,</w:t>
      </w:r>
      <w:r w:rsidR="0059472C" w:rsidRPr="00F027FE">
        <w:rPr>
          <w:rFonts w:eastAsia="Calibri"/>
          <w:sz w:val="28"/>
          <w:szCs w:val="28"/>
        </w:rPr>
        <w:t xml:space="preserve"> що додається.</w:t>
      </w:r>
    </w:p>
    <w:p w:rsidR="0008105B" w:rsidRPr="0008105B" w:rsidRDefault="0008105B" w:rsidP="00BC600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Фінансовому управлінню Бучанської міської ради при формуванні місцевого бюджету Бучанської міської територіальної громади на відповідні роки, за поданням відділу бухгалтерського обліку та фінансового забезпечення Бучанської міської ради, врахувати потреби в асигнуваннях на реалізацію заходів Програми, виходячи з реальних можливостей бюджету та його пріоритетів.</w:t>
      </w:r>
    </w:p>
    <w:p w:rsidR="0008105B" w:rsidRPr="0008105B" w:rsidRDefault="0008105B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Відділу муніципальної безпеки Бучанської міської ради забезпечити виконання заходів Програми.</w:t>
      </w:r>
    </w:p>
    <w:p w:rsidR="0059472C" w:rsidRPr="0008105B" w:rsidRDefault="0059472C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59472C" w:rsidRP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1377A" w:rsidRDefault="00A1377A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Pr="00BF010E" w:rsidRDefault="00EB2158" w:rsidP="00EB2158">
      <w:pPr>
        <w:tabs>
          <w:tab w:val="left" w:pos="-3686"/>
          <w:tab w:val="left" w:pos="5580"/>
        </w:tabs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F010E">
        <w:t xml:space="preserve">Додаток </w:t>
      </w:r>
    </w:p>
    <w:p w:rsidR="00EB2158" w:rsidRPr="00BF010E" w:rsidRDefault="00EB2158" w:rsidP="00EB2158">
      <w:pPr>
        <w:tabs>
          <w:tab w:val="left" w:pos="-3686"/>
          <w:tab w:val="left" w:pos="5580"/>
        </w:tabs>
      </w:pPr>
      <w:r w:rsidRPr="00BF010E">
        <w:t xml:space="preserve">                                                                                                      </w:t>
      </w:r>
      <w:r w:rsidRPr="00BF010E">
        <w:tab/>
        <w:t>до рішення</w:t>
      </w:r>
    </w:p>
    <w:p w:rsidR="00EB2158" w:rsidRPr="00BF010E" w:rsidRDefault="00EB2158" w:rsidP="00EB2158">
      <w:pPr>
        <w:tabs>
          <w:tab w:val="left" w:pos="-3686"/>
          <w:tab w:val="left" w:pos="5580"/>
        </w:tabs>
      </w:pPr>
      <w:r w:rsidRPr="00BF010E">
        <w:tab/>
        <w:t xml:space="preserve">         </w:t>
      </w:r>
      <w:r w:rsidRPr="00BF010E">
        <w:tab/>
        <w:t>Бучанської міської ради</w:t>
      </w:r>
    </w:p>
    <w:p w:rsidR="00EB2158" w:rsidRPr="00BF010E" w:rsidRDefault="00EB2158" w:rsidP="00EB2158">
      <w:pPr>
        <w:tabs>
          <w:tab w:val="left" w:pos="-3686"/>
          <w:tab w:val="left" w:pos="5580"/>
        </w:tabs>
      </w:pPr>
      <w:r w:rsidRPr="00BF010E">
        <w:tab/>
        <w:t xml:space="preserve">         </w:t>
      </w:r>
      <w:r w:rsidRPr="00BF010E">
        <w:tab/>
        <w:t xml:space="preserve">№ </w:t>
      </w:r>
      <w:r w:rsidR="00C25F40" w:rsidRPr="00BF010E">
        <w:t>_______-5</w:t>
      </w:r>
      <w:r w:rsidRPr="00BF010E">
        <w:t>1-</w:t>
      </w:r>
      <w:r w:rsidRPr="00BF010E">
        <w:rPr>
          <w:lang w:val="en-US"/>
        </w:rPr>
        <w:t>V</w:t>
      </w:r>
      <w:r w:rsidRPr="00BF010E">
        <w:t>ІІІ</w:t>
      </w:r>
    </w:p>
    <w:p w:rsidR="00EB2158" w:rsidRPr="00BF010E" w:rsidRDefault="00EB2158" w:rsidP="00EB2158">
      <w:pPr>
        <w:tabs>
          <w:tab w:val="left" w:pos="-3686"/>
        </w:tabs>
      </w:pPr>
      <w:r w:rsidRPr="00BF010E">
        <w:tab/>
        <w:t xml:space="preserve">        </w:t>
      </w:r>
      <w:r w:rsidRPr="00BF010E">
        <w:tab/>
      </w:r>
      <w:r w:rsidRPr="00BF010E">
        <w:tab/>
      </w:r>
      <w:r w:rsidRPr="00BF010E">
        <w:tab/>
      </w:r>
      <w:r w:rsidRPr="00BF010E">
        <w:tab/>
      </w:r>
      <w:r w:rsidRPr="00BF010E">
        <w:tab/>
      </w:r>
      <w:r w:rsidRPr="00BF010E">
        <w:tab/>
      </w:r>
      <w:r w:rsidRPr="00BF010E">
        <w:tab/>
        <w:t xml:space="preserve">        </w:t>
      </w:r>
      <w:r w:rsidRPr="00BF010E">
        <w:tab/>
        <w:t xml:space="preserve">від </w:t>
      </w:r>
      <w:r w:rsidR="00BF010E" w:rsidRPr="00BF010E">
        <w:t>11.12.2023</w:t>
      </w:r>
    </w:p>
    <w:p w:rsidR="00EB2158" w:rsidRPr="0008105B" w:rsidRDefault="00EB2158" w:rsidP="00EB2158">
      <w:pPr>
        <w:tabs>
          <w:tab w:val="left" w:pos="6630"/>
        </w:tabs>
        <w:jc w:val="center"/>
        <w:rPr>
          <w:b/>
          <w:bCs/>
          <w:color w:val="FF0000"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59472C" w:rsidRPr="0059472C" w:rsidRDefault="0059472C" w:rsidP="0059472C">
      <w:pPr>
        <w:keepNext/>
        <w:shd w:val="clear" w:color="auto" w:fill="FFFFFF"/>
        <w:spacing w:before="240" w:after="60"/>
        <w:ind w:left="86" w:right="86"/>
        <w:outlineLvl w:val="3"/>
        <w:rPr>
          <w:bCs/>
          <w:sz w:val="32"/>
          <w:szCs w:val="32"/>
          <w:lang w:val="ru-RU"/>
        </w:rPr>
      </w:pPr>
      <w:r w:rsidRPr="0059472C">
        <w:rPr>
          <w:b/>
          <w:bCs/>
          <w:sz w:val="26"/>
          <w:szCs w:val="26"/>
          <w:lang w:val="ru-RU"/>
        </w:rPr>
        <w:tab/>
      </w:r>
      <w:r w:rsidRPr="0059472C">
        <w:rPr>
          <w:b/>
          <w:bCs/>
          <w:sz w:val="26"/>
          <w:szCs w:val="26"/>
          <w:lang w:val="ru-RU"/>
        </w:rPr>
        <w:tab/>
      </w:r>
    </w:p>
    <w:p w:rsidR="0059472C" w:rsidRPr="0059472C" w:rsidRDefault="0059472C" w:rsidP="0059472C">
      <w:pPr>
        <w:jc w:val="center"/>
        <w:rPr>
          <w:b/>
          <w:sz w:val="32"/>
          <w:szCs w:val="32"/>
        </w:rPr>
      </w:pPr>
      <w:r w:rsidRPr="0059472C">
        <w:rPr>
          <w:b/>
          <w:sz w:val="32"/>
          <w:szCs w:val="32"/>
        </w:rPr>
        <w:t>ПРОГРАМА</w:t>
      </w:r>
    </w:p>
    <w:p w:rsidR="0059472C" w:rsidRPr="0059472C" w:rsidRDefault="00645199" w:rsidP="005947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цивільного </w:t>
      </w:r>
      <w:r w:rsidR="0059472C" w:rsidRPr="0059472C">
        <w:rPr>
          <w:b/>
          <w:sz w:val="32"/>
          <w:szCs w:val="32"/>
        </w:rPr>
        <w:t xml:space="preserve">захисту населення і територій </w:t>
      </w:r>
    </w:p>
    <w:p w:rsidR="00C25F40" w:rsidRDefault="0059472C" w:rsidP="00C25F40">
      <w:pPr>
        <w:jc w:val="center"/>
        <w:rPr>
          <w:b/>
          <w:sz w:val="32"/>
          <w:szCs w:val="32"/>
        </w:rPr>
      </w:pPr>
      <w:r w:rsidRPr="0059472C">
        <w:rPr>
          <w:b/>
          <w:sz w:val="32"/>
          <w:szCs w:val="32"/>
        </w:rPr>
        <w:t>Бучанської міської територіальної громади</w:t>
      </w:r>
      <w:r w:rsidR="00C25F40" w:rsidRPr="00C25F40">
        <w:rPr>
          <w:b/>
          <w:sz w:val="32"/>
          <w:szCs w:val="32"/>
        </w:rPr>
        <w:t xml:space="preserve"> </w:t>
      </w:r>
    </w:p>
    <w:p w:rsidR="00C25F40" w:rsidRPr="00C25F40" w:rsidRDefault="00C25F40" w:rsidP="00C25F40">
      <w:pPr>
        <w:jc w:val="center"/>
        <w:rPr>
          <w:b/>
          <w:sz w:val="32"/>
          <w:szCs w:val="32"/>
        </w:rPr>
      </w:pPr>
      <w:r w:rsidRPr="00C25F40">
        <w:rPr>
          <w:b/>
          <w:sz w:val="32"/>
          <w:szCs w:val="32"/>
        </w:rPr>
        <w:t>від надзвичайних ситуацій</w:t>
      </w:r>
    </w:p>
    <w:p w:rsidR="0059472C" w:rsidRPr="0059472C" w:rsidRDefault="0059472C" w:rsidP="0059472C">
      <w:pPr>
        <w:jc w:val="center"/>
        <w:rPr>
          <w:b/>
          <w:sz w:val="32"/>
          <w:szCs w:val="32"/>
        </w:rPr>
      </w:pPr>
      <w:r w:rsidRPr="0059472C">
        <w:rPr>
          <w:b/>
          <w:sz w:val="32"/>
          <w:szCs w:val="32"/>
        </w:rPr>
        <w:t>на 202</w:t>
      </w:r>
      <w:r w:rsidR="00C25F40">
        <w:rPr>
          <w:b/>
          <w:sz w:val="32"/>
          <w:szCs w:val="32"/>
        </w:rPr>
        <w:t>4</w:t>
      </w:r>
      <w:r w:rsidRPr="0059472C">
        <w:rPr>
          <w:b/>
          <w:sz w:val="32"/>
          <w:szCs w:val="32"/>
        </w:rPr>
        <w:t>-202</w:t>
      </w:r>
      <w:r w:rsidR="00C25F40">
        <w:rPr>
          <w:b/>
          <w:sz w:val="32"/>
          <w:szCs w:val="32"/>
        </w:rPr>
        <w:t>6</w:t>
      </w:r>
      <w:r w:rsidRPr="0059472C">
        <w:rPr>
          <w:b/>
          <w:sz w:val="32"/>
          <w:szCs w:val="32"/>
        </w:rPr>
        <w:t xml:space="preserve"> роки</w:t>
      </w:r>
    </w:p>
    <w:p w:rsidR="0059472C" w:rsidRPr="0059472C" w:rsidRDefault="0059472C" w:rsidP="0059472C">
      <w:pPr>
        <w:jc w:val="center"/>
        <w:rPr>
          <w:b/>
          <w:sz w:val="32"/>
          <w:szCs w:val="32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59472C" w:rsidRPr="0059472C" w:rsidRDefault="0059472C" w:rsidP="0059472C">
      <w:pPr>
        <w:spacing w:line="300" w:lineRule="exact"/>
        <w:jc w:val="center"/>
        <w:rPr>
          <w:b/>
          <w:sz w:val="26"/>
          <w:szCs w:val="26"/>
        </w:rPr>
      </w:pPr>
    </w:p>
    <w:p w:rsidR="00AF6909" w:rsidRDefault="0059472C" w:rsidP="0059472C">
      <w:pPr>
        <w:spacing w:line="300" w:lineRule="exact"/>
        <w:jc w:val="center"/>
        <w:rPr>
          <w:b/>
          <w:sz w:val="26"/>
          <w:szCs w:val="26"/>
        </w:rPr>
      </w:pPr>
      <w:r w:rsidRPr="0059472C">
        <w:rPr>
          <w:b/>
          <w:sz w:val="26"/>
          <w:szCs w:val="26"/>
        </w:rPr>
        <w:t>м. Буча</w:t>
      </w:r>
    </w:p>
    <w:sectPr w:rsidR="00AF6909" w:rsidSect="008D0C1C">
      <w:headerReference w:type="default" r:id="rId10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2F4" w:rsidRDefault="006C12F4" w:rsidP="00193CD4">
      <w:r>
        <w:separator/>
      </w:r>
    </w:p>
  </w:endnote>
  <w:endnote w:type="continuationSeparator" w:id="0">
    <w:p w:rsidR="006C12F4" w:rsidRDefault="006C12F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2F4" w:rsidRDefault="006C12F4" w:rsidP="00193CD4">
      <w:r>
        <w:separator/>
      </w:r>
    </w:p>
  </w:footnote>
  <w:footnote w:type="continuationSeparator" w:id="0">
    <w:p w:rsidR="006C12F4" w:rsidRDefault="006C12F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E1116"/>
    <w:rsid w:val="003E70F9"/>
    <w:rsid w:val="003F4B78"/>
    <w:rsid w:val="003F7D46"/>
    <w:rsid w:val="004038D7"/>
    <w:rsid w:val="004078B0"/>
    <w:rsid w:val="0041510D"/>
    <w:rsid w:val="00433E15"/>
    <w:rsid w:val="00435DA1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D0C1C"/>
    <w:rsid w:val="008E5AD4"/>
    <w:rsid w:val="008F0FB3"/>
    <w:rsid w:val="008F289B"/>
    <w:rsid w:val="009275A1"/>
    <w:rsid w:val="00927AF1"/>
    <w:rsid w:val="00931770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30DDC"/>
    <w:rsid w:val="00D47B7E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4D609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C3E8-5F99-48B6-A3CA-F22F62F4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19</cp:revision>
  <cp:lastPrinted>2023-12-08T07:35:00Z</cp:lastPrinted>
  <dcterms:created xsi:type="dcterms:W3CDTF">2023-11-15T12:02:00Z</dcterms:created>
  <dcterms:modified xsi:type="dcterms:W3CDTF">2023-12-08T07:39:00Z</dcterms:modified>
</cp:coreProperties>
</file>